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0632B5" w:rsidRDefault="00750161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7</w:t>
      </w:r>
      <w:r w:rsidR="00ED2901" w:rsidRPr="000632B5">
        <w:rPr>
          <w:b/>
          <w:bCs/>
          <w:color w:val="002060"/>
        </w:rPr>
        <w:t xml:space="preserve"> класс</w:t>
      </w:r>
    </w:p>
    <w:p w:rsidR="00ED2901" w:rsidRDefault="00ED2901" w:rsidP="00ED2901">
      <w:pPr>
        <w:jc w:val="center"/>
      </w:pPr>
    </w:p>
    <w:p w:rsidR="00750161" w:rsidRPr="00750161" w:rsidRDefault="00750161" w:rsidP="0075016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50161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Однажды мышки подружились с кошками, и каждая мышка послала по от</w:t>
      </w:r>
      <w:r w:rsidRPr="00750161">
        <w:rPr>
          <w:rFonts w:eastAsia="Times New Roman" w:cs="Times New Roman"/>
          <w:color w:val="000000"/>
          <w:szCs w:val="24"/>
          <w:lang w:eastAsia="ru-RU"/>
        </w:rPr>
        <w:softHyphen/>
        <w:t>крытке каждой кошке, так что все кошки вместе получили 100 открыток. Сколько было кошек и мышек вместе, если известно, что их было не больш</w:t>
      </w:r>
      <w:bookmarkStart w:id="0" w:name="_GoBack"/>
      <w:bookmarkEnd w:id="0"/>
      <w:r w:rsidRPr="00750161">
        <w:rPr>
          <w:rFonts w:eastAsia="Times New Roman" w:cs="Times New Roman"/>
          <w:color w:val="000000"/>
          <w:szCs w:val="24"/>
          <w:lang w:eastAsia="ru-RU"/>
        </w:rPr>
        <w:t>е 30? Укажите все возможные варианты.</w:t>
      </w:r>
    </w:p>
    <w:p w:rsidR="00151655" w:rsidRPr="00750161" w:rsidRDefault="00151655" w:rsidP="00750161">
      <w:pPr>
        <w:ind w:firstLine="426"/>
        <w:jc w:val="both"/>
        <w:rPr>
          <w:rFonts w:cs="Times New Roman"/>
        </w:rPr>
      </w:pPr>
    </w:p>
    <w:p w:rsidR="00750161" w:rsidRPr="00750161" w:rsidRDefault="00750161" w:rsidP="0075016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50161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Можно ли разрезать клетчатый квадрат 6</w:t>
      </w:r>
      <w:r>
        <w:rPr>
          <w:rFonts w:eastAsia="Times New Roman" w:cs="Times New Roman"/>
          <w:color w:val="000000"/>
          <w:szCs w:val="24"/>
          <w:lang w:eastAsia="ru-RU"/>
        </w:rPr>
        <w:t>×</w:t>
      </w:r>
      <w:r w:rsidRPr="00750161">
        <w:rPr>
          <w:rFonts w:eastAsia="Times New Roman" w:cs="Times New Roman"/>
          <w:color w:val="000000"/>
          <w:szCs w:val="24"/>
          <w:lang w:eastAsia="ru-RU"/>
        </w:rPr>
        <w:t>6 по клеточкам на восемь прямо</w:t>
      </w:r>
      <w:r w:rsidRPr="00750161">
        <w:rPr>
          <w:rFonts w:eastAsia="Times New Roman" w:cs="Times New Roman"/>
          <w:color w:val="000000"/>
          <w:szCs w:val="24"/>
          <w:lang w:eastAsia="ru-RU"/>
        </w:rPr>
        <w:softHyphen/>
        <w:t>угольников разной площади?</w:t>
      </w:r>
    </w:p>
    <w:p w:rsidR="00750161" w:rsidRPr="00750161" w:rsidRDefault="00750161" w:rsidP="00750161">
      <w:pPr>
        <w:ind w:firstLine="426"/>
        <w:jc w:val="both"/>
        <w:rPr>
          <w:rFonts w:cs="Times New Roman"/>
        </w:rPr>
      </w:pPr>
    </w:p>
    <w:p w:rsidR="00750161" w:rsidRPr="00750161" w:rsidRDefault="00750161" w:rsidP="0075016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50161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В таблице </w:t>
      </w:r>
      <w:r w:rsidRPr="00750161">
        <w:rPr>
          <w:rFonts w:eastAsia="Times New Roman" w:cs="Times New Roman"/>
          <w:color w:val="000000"/>
          <w:szCs w:val="24"/>
        </w:rPr>
        <w:t>6</w:t>
      </w:r>
      <w:r w:rsidRPr="00750161">
        <w:rPr>
          <w:rFonts w:eastAsia="Times New Roman" w:cs="Times New Roman"/>
          <w:color w:val="000000"/>
          <w:szCs w:val="24"/>
        </w:rPr>
        <w:t>×</w:t>
      </w:r>
      <w:r w:rsidRPr="00750161">
        <w:rPr>
          <w:rFonts w:eastAsia="Times New Roman" w:cs="Times New Roman"/>
          <w:color w:val="000000"/>
          <w:szCs w:val="24"/>
        </w:rPr>
        <w:t xml:space="preserve">7 </w:t>
      </w:r>
      <w:r w:rsidRPr="00750161">
        <w:rPr>
          <w:rFonts w:eastAsia="Times New Roman" w:cs="Times New Roman"/>
          <w:color w:val="000000"/>
          <w:szCs w:val="24"/>
          <w:lang w:eastAsia="ru-RU"/>
        </w:rPr>
        <w:t>расставлены натуральные числа так, что числа в соседних клетках (имеющих общую сторону или общую вершину) различны. Какое наименьшее значение может принимать сумма чисел во всей таблице?</w:t>
      </w:r>
    </w:p>
    <w:p w:rsidR="00750161" w:rsidRPr="00750161" w:rsidRDefault="00750161" w:rsidP="00750161">
      <w:pPr>
        <w:ind w:firstLine="426"/>
        <w:jc w:val="both"/>
        <w:rPr>
          <w:rFonts w:cs="Times New Roman"/>
        </w:rPr>
      </w:pPr>
    </w:p>
    <w:p w:rsidR="00750161" w:rsidRPr="00750161" w:rsidRDefault="00750161" w:rsidP="0075016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50161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Малыш и Карлсон обожают есть конфеты. Каждый день Малыш съедает на одну конфету больше, чем в предыдущий день, а Карлсон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на две конфеты больше, чем в предыдущий день. В первый день Малыш съел не менее одной конфеты, причём Карлсон в этот день съел на одну конфету больше, чем Малыш. Известно, что оба съели одинаковое число конфет, причём Карлсон съел все свои конфеты за 9 дней. Сколько конфет съел Малыш? Укажите все возможные варианты.</w:t>
      </w:r>
    </w:p>
    <w:p w:rsidR="00750161" w:rsidRPr="00750161" w:rsidRDefault="00750161" w:rsidP="00750161">
      <w:pPr>
        <w:ind w:firstLine="426"/>
        <w:jc w:val="both"/>
        <w:rPr>
          <w:rFonts w:cs="Times New Roman"/>
        </w:rPr>
      </w:pPr>
    </w:p>
    <w:p w:rsidR="00750161" w:rsidRPr="00750161" w:rsidRDefault="00750161" w:rsidP="0075016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750161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В треугольнике </w:t>
      </w:r>
      <w:r w:rsidRPr="00750161">
        <w:rPr>
          <w:rFonts w:eastAsia="Times New Roman" w:cs="Times New Roman"/>
          <w:i/>
          <w:iCs/>
          <w:color w:val="000000"/>
          <w:szCs w:val="24"/>
          <w:lang w:eastAsia="ru-RU"/>
        </w:rPr>
        <w:t>АВС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угол </w:t>
      </w:r>
      <w:r w:rsidRPr="00750161">
        <w:rPr>
          <w:rFonts w:eastAsia="Times New Roman" w:cs="Times New Roman"/>
          <w:i/>
          <w:iCs/>
          <w:color w:val="000000"/>
          <w:szCs w:val="24"/>
          <w:lang w:eastAsia="ru-RU"/>
        </w:rPr>
        <w:t>АВС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равен 90°, и на катете </w:t>
      </w:r>
      <w:r w:rsidRPr="00750161">
        <w:rPr>
          <w:rFonts w:eastAsia="Times New Roman" w:cs="Times New Roman"/>
          <w:i/>
          <w:iCs/>
          <w:color w:val="000000"/>
          <w:szCs w:val="24"/>
          <w:lang w:eastAsia="ru-RU"/>
        </w:rPr>
        <w:t>АВ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отмечена точка </w:t>
      </w:r>
      <w:r w:rsidRPr="00750161">
        <w:rPr>
          <w:rFonts w:eastAsia="Times New Roman" w:cs="Times New Roman"/>
          <w:i/>
          <w:iCs/>
          <w:color w:val="000000"/>
          <w:szCs w:val="24"/>
          <w:lang w:val="en-US"/>
        </w:rPr>
        <w:t>D</w:t>
      </w:r>
      <w:r w:rsidRPr="00750161">
        <w:rPr>
          <w:rFonts w:eastAsia="Times New Roman" w:cs="Times New Roman"/>
          <w:color w:val="000000"/>
          <w:szCs w:val="24"/>
        </w:rPr>
        <w:t xml:space="preserve"> 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так, что </w:t>
      </w:r>
      <w:r w:rsidRPr="00750161">
        <w:rPr>
          <w:rFonts w:eastAsia="Times New Roman" w:cs="Times New Roman"/>
          <w:i/>
          <w:iCs/>
          <w:color w:val="000000"/>
          <w:szCs w:val="24"/>
          <w:lang w:val="en-US"/>
        </w:rPr>
        <w:t>AD</w:t>
      </w:r>
      <w:r w:rsidRPr="00750161">
        <w:rPr>
          <w:rFonts w:eastAsia="Times New Roman" w:cs="Times New Roman"/>
          <w:color w:val="000000"/>
          <w:szCs w:val="24"/>
        </w:rPr>
        <w:t xml:space="preserve"> 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= </w:t>
      </w:r>
      <w:r w:rsidRPr="00750161">
        <w:rPr>
          <w:rFonts w:eastAsia="Times New Roman" w:cs="Times New Roman"/>
          <w:color w:val="000000"/>
          <w:szCs w:val="24"/>
        </w:rPr>
        <w:t>2</w:t>
      </w:r>
      <w:r w:rsidRPr="00750161">
        <w:rPr>
          <w:rFonts w:eastAsia="Times New Roman" w:cs="Times New Roman"/>
          <w:i/>
          <w:iCs/>
          <w:color w:val="000000"/>
          <w:szCs w:val="24"/>
          <w:lang w:val="en-US"/>
        </w:rPr>
        <w:t>DB</w:t>
      </w:r>
      <w:r w:rsidRPr="00750161">
        <w:rPr>
          <w:rFonts w:eastAsia="Times New Roman" w:cs="Times New Roman"/>
          <w:color w:val="000000"/>
          <w:szCs w:val="24"/>
        </w:rPr>
        <w:t xml:space="preserve">, 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точка </w:t>
      </w:r>
      <w:r w:rsidRPr="00750161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 середина гипотенузы </w:t>
      </w:r>
      <w:r w:rsidRPr="00750161">
        <w:rPr>
          <w:rFonts w:eastAsia="Times New Roman" w:cs="Times New Roman"/>
          <w:i/>
          <w:iCs/>
          <w:color w:val="000000"/>
          <w:szCs w:val="24"/>
          <w:lang w:eastAsia="ru-RU"/>
        </w:rPr>
        <w:t>АС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. Известно, что </w:t>
      </w:r>
      <w:r w:rsidRPr="00750161">
        <w:rPr>
          <w:rFonts w:eastAsia="Times New Roman" w:cs="Times New Roman"/>
          <w:i/>
          <w:iCs/>
          <w:color w:val="000000"/>
          <w:szCs w:val="24"/>
          <w:lang w:val="en-US"/>
        </w:rPr>
        <w:t>DE</w:t>
      </w:r>
      <w:r w:rsidRPr="00750161">
        <w:rPr>
          <w:rFonts w:eastAsia="Times New Roman" w:cs="Times New Roman"/>
          <w:color w:val="000000"/>
          <w:szCs w:val="24"/>
        </w:rPr>
        <w:t xml:space="preserve"> </w:t>
      </w:r>
      <w:r w:rsidRPr="00750161">
        <w:rPr>
          <w:rFonts w:eastAsia="Times New Roman" w:cs="Times New Roman"/>
          <w:color w:val="000000"/>
          <w:szCs w:val="24"/>
          <w:lang w:eastAsia="ru-RU"/>
        </w:rPr>
        <w:t xml:space="preserve">= 1. Найдите </w:t>
      </w:r>
      <w:r w:rsidRPr="00750161">
        <w:rPr>
          <w:rFonts w:eastAsia="Times New Roman" w:cs="Times New Roman"/>
          <w:i/>
          <w:iCs/>
          <w:color w:val="000000"/>
          <w:szCs w:val="24"/>
          <w:lang w:val="en-US"/>
        </w:rPr>
        <w:t>CD</w:t>
      </w:r>
      <w:r w:rsidRPr="00750161">
        <w:rPr>
          <w:rFonts w:eastAsia="Times New Roman" w:cs="Times New Roman"/>
          <w:color w:val="000000"/>
          <w:szCs w:val="24"/>
        </w:rPr>
        <w:t>.</w:t>
      </w:r>
    </w:p>
    <w:p w:rsidR="00750161" w:rsidRDefault="00750161"/>
    <w:sectPr w:rsidR="00750161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0632B5"/>
    <w:rsid w:val="00151655"/>
    <w:rsid w:val="001D2E29"/>
    <w:rsid w:val="00221E56"/>
    <w:rsid w:val="004552D9"/>
    <w:rsid w:val="0048711A"/>
    <w:rsid w:val="004A0184"/>
    <w:rsid w:val="00732EBD"/>
    <w:rsid w:val="00750161"/>
    <w:rsid w:val="00A05147"/>
    <w:rsid w:val="00C15869"/>
    <w:rsid w:val="00C736D7"/>
    <w:rsid w:val="00DB69A9"/>
    <w:rsid w:val="00DE33C3"/>
    <w:rsid w:val="00E90D58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B230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2020-03-23T01:16:00Z</dcterms:created>
  <dcterms:modified xsi:type="dcterms:W3CDTF">2020-03-23T01:16:00Z</dcterms:modified>
</cp:coreProperties>
</file>